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3A4" w:rsidRDefault="00BF11E7" w:rsidP="0088526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C403A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34D5E" w:rsidRPr="00C403A4">
        <w:rPr>
          <w:rFonts w:ascii="Times New Roman" w:hAnsi="Times New Roman" w:cs="Times New Roman"/>
          <w:sz w:val="28"/>
          <w:szCs w:val="28"/>
        </w:rPr>
        <w:t>2</w:t>
      </w:r>
    </w:p>
    <w:p w:rsidR="00BF11E7" w:rsidRPr="00C403A4" w:rsidRDefault="00BF11E7" w:rsidP="0088526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C403A4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:rsidR="00BF11E7" w:rsidRPr="00C403A4" w:rsidRDefault="00BF11E7" w:rsidP="0088526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3A4">
        <w:rPr>
          <w:rFonts w:ascii="Times New Roman" w:hAnsi="Times New Roman" w:cs="Times New Roman"/>
          <w:b/>
          <w:sz w:val="28"/>
          <w:szCs w:val="28"/>
        </w:rPr>
        <w:t>График документооборота</w:t>
      </w:r>
    </w:p>
    <w:p w:rsidR="00BF11E7" w:rsidRPr="00027C02" w:rsidRDefault="00BF11E7" w:rsidP="00885268">
      <w:pPr>
        <w:pStyle w:val="a4"/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6153" w:type="dxa"/>
        <w:jc w:val="center"/>
        <w:tblLook w:val="04A0" w:firstRow="1" w:lastRow="0" w:firstColumn="1" w:lastColumn="0" w:noHBand="0" w:noVBand="1"/>
      </w:tblPr>
      <w:tblGrid>
        <w:gridCol w:w="2059"/>
        <w:gridCol w:w="1310"/>
        <w:gridCol w:w="2018"/>
        <w:gridCol w:w="1668"/>
        <w:gridCol w:w="1616"/>
        <w:gridCol w:w="1383"/>
        <w:gridCol w:w="1865"/>
        <w:gridCol w:w="1668"/>
        <w:gridCol w:w="1383"/>
        <w:gridCol w:w="1183"/>
      </w:tblGrid>
      <w:tr w:rsidR="00BC10DA" w:rsidRPr="00027C02" w:rsidTr="001B3F50">
        <w:trPr>
          <w:jc w:val="center"/>
        </w:trPr>
        <w:tc>
          <w:tcPr>
            <w:tcW w:w="2059" w:type="dxa"/>
            <w:vMerge w:val="restart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12" w:type="dxa"/>
            <w:gridSpan w:val="4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документа</w:t>
            </w:r>
          </w:p>
        </w:tc>
        <w:tc>
          <w:tcPr>
            <w:tcW w:w="3248" w:type="dxa"/>
            <w:gridSpan w:val="2"/>
          </w:tcPr>
          <w:p w:rsidR="00FC4D0A" w:rsidRPr="00027C02" w:rsidRDefault="00BB7391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Регистрация в учете</w:t>
            </w:r>
          </w:p>
        </w:tc>
        <w:tc>
          <w:tcPr>
            <w:tcW w:w="4234" w:type="dxa"/>
            <w:gridSpan w:val="3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Хранение документа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  <w:vMerge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0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К-во экземпляров</w:t>
            </w:r>
          </w:p>
        </w:tc>
        <w:tc>
          <w:tcPr>
            <w:tcW w:w="2018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за выписку</w:t>
            </w:r>
          </w:p>
        </w:tc>
        <w:tc>
          <w:tcPr>
            <w:tcW w:w="1668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616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</w:t>
            </w:r>
            <w:r w:rsidR="005E1BB0"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передачи на </w:t>
            </w:r>
            <w:r w:rsidR="00BB7391"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регистрацию</w:t>
            </w:r>
          </w:p>
        </w:tc>
        <w:tc>
          <w:tcPr>
            <w:tcW w:w="1383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Кто исполняет</w:t>
            </w:r>
          </w:p>
        </w:tc>
        <w:tc>
          <w:tcPr>
            <w:tcW w:w="1865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668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за хранение</w:t>
            </w:r>
          </w:p>
        </w:tc>
        <w:tc>
          <w:tcPr>
            <w:tcW w:w="1383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Место хранения</w:t>
            </w:r>
          </w:p>
        </w:tc>
        <w:tc>
          <w:tcPr>
            <w:tcW w:w="1183" w:type="dxa"/>
          </w:tcPr>
          <w:p w:rsidR="00FC4D0A" w:rsidRPr="00027C02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Срок хранения</w:t>
            </w:r>
            <w:r w:rsidR="00113195"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10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8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8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16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65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8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3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83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Акт о приеме-передаче объектов нефинансовых активов (ф. 0504101)</w:t>
            </w:r>
          </w:p>
        </w:tc>
        <w:tc>
          <w:tcPr>
            <w:tcW w:w="1310" w:type="dxa"/>
          </w:tcPr>
          <w:p w:rsidR="00FC4D0A" w:rsidRPr="00027C02" w:rsidRDefault="00733F13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D0A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</w:t>
            </w:r>
          </w:p>
        </w:tc>
        <w:tc>
          <w:tcPr>
            <w:tcW w:w="1668" w:type="dxa"/>
          </w:tcPr>
          <w:p w:rsidR="00FC4D0A" w:rsidRPr="00027C02" w:rsidRDefault="00993FA6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Председатель комиссии</w:t>
            </w:r>
          </w:p>
        </w:tc>
        <w:tc>
          <w:tcPr>
            <w:tcW w:w="1616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383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FC4D0A" w:rsidRPr="00027C02" w:rsidRDefault="00FC4D0A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FC4D0A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FC4D0A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FC4D0A" w:rsidRPr="00027C02" w:rsidRDefault="00733F13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Приходный ордер на приемку материальных ценностей (нефинансовых активов) (0504207)</w:t>
            </w:r>
          </w:p>
        </w:tc>
        <w:tc>
          <w:tcPr>
            <w:tcW w:w="1310" w:type="dxa"/>
          </w:tcPr>
          <w:p w:rsidR="00E64075" w:rsidRPr="00027C02" w:rsidRDefault="00733F13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993FA6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Сотрудник бухгалтерии</w:t>
            </w:r>
          </w:p>
        </w:tc>
        <w:tc>
          <w:tcPr>
            <w:tcW w:w="1668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Сотрудник бухгалтерии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  <w:p w:rsidR="008976A4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Инвентарная карточка учета основных средств (ф. 0504031)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До момента списания</w:t>
            </w:r>
          </w:p>
          <w:p w:rsidR="008976A4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Инвентарная карточка группового учета основных средств (0504032)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До момента списания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Акт о приеме-сдаче отремонтированных, реконструированных и модернизированных объектов основных средств (0504103)</w:t>
            </w:r>
          </w:p>
        </w:tc>
        <w:tc>
          <w:tcPr>
            <w:tcW w:w="1310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 </w:t>
            </w:r>
          </w:p>
        </w:tc>
        <w:tc>
          <w:tcPr>
            <w:tcW w:w="1668" w:type="dxa"/>
          </w:tcPr>
          <w:p w:rsidR="00E64075" w:rsidRPr="00027C02" w:rsidRDefault="00993FA6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Председатель комиссии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выполнения ремонта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Накладная на внутреннее перемещение объектов нефинансовых активов (0504102)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Требования-накладной </w:t>
            </w:r>
            <w:hyperlink r:id="rId8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(0504204)</w:t>
              </w:r>
            </w:hyperlink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матер. запасам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 о списании объектов нефинансовых активов (кроме транспо</w:t>
            </w:r>
            <w:r w:rsidR="00FD0CEC">
              <w:rPr>
                <w:rFonts w:ascii="Times New Roman" w:hAnsi="Times New Roman" w:cs="Times New Roman"/>
                <w:sz w:val="20"/>
                <w:szCs w:val="20"/>
              </w:rPr>
              <w:t>ртных средств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) (0504104)</w:t>
            </w:r>
          </w:p>
        </w:tc>
        <w:tc>
          <w:tcPr>
            <w:tcW w:w="1310" w:type="dxa"/>
          </w:tcPr>
          <w:p w:rsidR="00E64075" w:rsidRPr="00027C02" w:rsidRDefault="008976A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 по нефинансовым активам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Акт о списании мягкого и хозяйственного инвентаря </w:t>
            </w:r>
            <w:hyperlink r:id="rId9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(0504143)</w:t>
              </w:r>
            </w:hyperlink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 по нефинансовым активам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Многографная</w:t>
            </w:r>
            <w:proofErr w:type="spellEnd"/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карточка </w:t>
            </w:r>
            <w:hyperlink r:id="rId10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(0504054)</w:t>
              </w:r>
            </w:hyperlink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– формирование стоимости основных средств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формирования стоимости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Опись инвентарных карточек по учету основных средств (0504033)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Инвентарный список нефинансовых активов (0504034)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Оборотная ведомость по нефинансовым активам (0504035)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79721B">
              <w:rPr>
                <w:rFonts w:ascii="Times New Roman" w:hAnsi="Times New Roman" w:cs="Times New Roman"/>
                <w:sz w:val="20"/>
                <w:szCs w:val="20"/>
              </w:rPr>
              <w:t>ационная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79721B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79721B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Доверенность 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668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В момент</w:t>
            </w:r>
            <w:r w:rsidR="00F166A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</w:t>
            </w:r>
            <w:r w:rsidR="00F166A1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нефинансовых активов; передачи документации контрагентам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Установленные приказом сроки</w:t>
            </w:r>
          </w:p>
        </w:tc>
        <w:tc>
          <w:tcPr>
            <w:tcW w:w="1668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3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Акт приемки материалов (материальных ценностей) (0504220)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 по нефинансовым активам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приема ценностей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приема ценностей</w:t>
            </w:r>
            <w:r w:rsidR="00902F61">
              <w:rPr>
                <w:rFonts w:ascii="Times New Roman" w:hAnsi="Times New Roman" w:cs="Times New Roman"/>
                <w:sz w:val="20"/>
                <w:szCs w:val="20"/>
              </w:rPr>
              <w:t xml:space="preserve"> (при разукомплектации)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Приходный ордер на приемку материальных ценностей (нефинансовых активов) (0504207)</w:t>
            </w:r>
          </w:p>
        </w:tc>
        <w:tc>
          <w:tcPr>
            <w:tcW w:w="1310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668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 по основным средствам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Требование-накладная </w:t>
            </w:r>
            <w:hyperlink r:id="rId11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(0504204)</w:t>
              </w:r>
            </w:hyperlink>
          </w:p>
        </w:tc>
        <w:tc>
          <w:tcPr>
            <w:tcW w:w="1310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668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ind w:left="2124" w:hanging="2124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выдачи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Ведомость выдачи материальных ценностей на нужды учреждения </w:t>
            </w:r>
            <w:hyperlink r:id="rId12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(0504210)</w:t>
              </w:r>
            </w:hyperlink>
          </w:p>
        </w:tc>
        <w:tc>
          <w:tcPr>
            <w:tcW w:w="1310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172960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668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ind w:left="2124" w:hanging="2124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выдачи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выдачи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Акт о списании материальных запасов </w:t>
            </w:r>
            <w:hyperlink r:id="rId13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(0504230)</w:t>
              </w:r>
            </w:hyperlink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</w:t>
            </w:r>
          </w:p>
        </w:tc>
        <w:tc>
          <w:tcPr>
            <w:tcW w:w="1668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Акт о списании мягкого и хозяйственного инвентаря </w:t>
            </w:r>
            <w:hyperlink r:id="rId14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(0504143)</w:t>
              </w:r>
            </w:hyperlink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 (приказ)</w:t>
            </w:r>
          </w:p>
        </w:tc>
        <w:tc>
          <w:tcPr>
            <w:tcW w:w="1668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списания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Карточка количественно-суммового учета материальных ценностей (0</w:t>
            </w:r>
            <w:r w:rsidR="00902F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04041)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5B6D2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EE13E7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E61A8C">
              <w:rPr>
                <w:rFonts w:ascii="Times New Roman" w:hAnsi="Times New Roman" w:cs="Times New Roman"/>
                <w:sz w:val="20"/>
                <w:szCs w:val="20"/>
              </w:rPr>
              <w:t xml:space="preserve">ационная 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E61A8C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E61A8C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EE13E7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Справка </w:t>
            </w:r>
            <w:hyperlink r:id="rId15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(0504833)</w:t>
              </w:r>
            </w:hyperlink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E13E7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совершения операции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E13E7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совершения операции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EE13E7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 (0401060)</w:t>
            </w:r>
          </w:p>
        </w:tc>
        <w:tc>
          <w:tcPr>
            <w:tcW w:w="1310" w:type="dxa"/>
          </w:tcPr>
          <w:p w:rsidR="00E64075" w:rsidRPr="00027C02" w:rsidRDefault="006927D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Одновременно с Заявкой на кассовый расход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Одновременно с Заявкой на кассовый расход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6927D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Объявление на взнос наличными (0402001)</w:t>
            </w:r>
          </w:p>
        </w:tc>
        <w:tc>
          <w:tcPr>
            <w:tcW w:w="1310" w:type="dxa"/>
          </w:tcPr>
          <w:p w:rsidR="00E64075" w:rsidRPr="00027C02" w:rsidRDefault="006927D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4075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E64075" w:rsidRPr="00027C02" w:rsidRDefault="005104A3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  <w:r w:rsidR="00027C02" w:rsidRPr="00027C02">
              <w:rPr>
                <w:rFonts w:ascii="Times New Roman" w:hAnsi="Times New Roman" w:cs="Times New Roman"/>
                <w:sz w:val="20"/>
                <w:szCs w:val="20"/>
              </w:rPr>
              <w:t>, ответственный за ведение кассовых операций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При инкассации денег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При инкассации денег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6927D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с безналичными денежными средствами (0504071)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6927D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5104A3">
              <w:rPr>
                <w:rFonts w:ascii="Times New Roman" w:hAnsi="Times New Roman" w:cs="Times New Roman"/>
                <w:sz w:val="20"/>
                <w:szCs w:val="20"/>
              </w:rPr>
              <w:t xml:space="preserve">ационная 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комиссия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5104A3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5104A3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6927D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27C02" w:rsidRPr="00027C02" w:rsidRDefault="00027C02" w:rsidP="00027C0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Приходный кассовый ордер </w:t>
            </w:r>
            <w:hyperlink r:id="rId16" w:history="1">
              <w:r w:rsidRPr="00027C02">
                <w:rPr>
                  <w:rFonts w:ascii="Times New Roman" w:hAnsi="Times New Roman" w:cs="Times New Roman"/>
                  <w:sz w:val="20"/>
                  <w:szCs w:val="20"/>
                </w:rPr>
                <w:t>(0310001)</w:t>
              </w:r>
            </w:hyperlink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27C02" w:rsidRPr="00027C02" w:rsidRDefault="005104A3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Расходный кассовый ордер (ф. 0310002)</w:t>
            </w:r>
          </w:p>
        </w:tc>
        <w:tc>
          <w:tcPr>
            <w:tcW w:w="1310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27C02" w:rsidRPr="00027C02" w:rsidRDefault="005104A3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4C4608">
              <w:rPr>
                <w:rFonts w:ascii="Times New Roman" w:hAnsi="Times New Roman" w:cs="Times New Roman"/>
                <w:sz w:val="20"/>
                <w:szCs w:val="20"/>
              </w:rPr>
              <w:t xml:space="preserve"> кассира </w:t>
            </w:r>
            <w:r w:rsidR="007C74FB" w:rsidRPr="007C74FB">
              <w:rPr>
                <w:rFonts w:ascii="Times New Roman" w:hAnsi="Times New Roman" w:cs="Times New Roman"/>
                <w:sz w:val="20"/>
                <w:szCs w:val="20"/>
              </w:rPr>
              <w:t>(0504514)</w:t>
            </w:r>
          </w:p>
        </w:tc>
        <w:tc>
          <w:tcPr>
            <w:tcW w:w="1310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27C02" w:rsidRPr="007C74FB" w:rsidRDefault="005104A3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383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668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27C02" w:rsidRPr="007C74FB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4FB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регистрации приходных и расходных кассовых ордеров (031003)</w:t>
            </w:r>
          </w:p>
        </w:tc>
        <w:tc>
          <w:tcPr>
            <w:tcW w:w="1310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E64075" w:rsidRPr="00027C02" w:rsidRDefault="00027C02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E64075" w:rsidRPr="00027C02" w:rsidRDefault="00E6407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E64075" w:rsidRPr="00027C02" w:rsidRDefault="006927D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Ведомость на выдачу денег из кассы подотчетным лицам (0504501)</w:t>
            </w:r>
          </w:p>
        </w:tc>
        <w:tc>
          <w:tcPr>
            <w:tcW w:w="1310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27C02" w:rsidRPr="00027C02" w:rsidRDefault="005104A3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Кассовая книга (0504514)</w:t>
            </w:r>
          </w:p>
        </w:tc>
        <w:tc>
          <w:tcPr>
            <w:tcW w:w="1310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27C02" w:rsidRPr="00027C02" w:rsidRDefault="005104A3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Акт о списании бланков строгой отчетности (0504816)</w:t>
            </w:r>
          </w:p>
        </w:tc>
        <w:tc>
          <w:tcPr>
            <w:tcW w:w="1310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27C02" w:rsidRPr="00027C02" w:rsidRDefault="005104A3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865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668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27C02" w:rsidRPr="00027C02" w:rsidRDefault="00027C02" w:rsidP="00027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Книга учета бланков строгой отчетности (0504045)</w:t>
            </w:r>
          </w:p>
        </w:tc>
        <w:tc>
          <w:tcPr>
            <w:tcW w:w="1310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3C1201" w:rsidRDefault="003C1201" w:rsidP="003C1201">
            <w:r w:rsidRPr="0065255C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по счету «Касса» (0504071)</w:t>
            </w:r>
          </w:p>
        </w:tc>
        <w:tc>
          <w:tcPr>
            <w:tcW w:w="1310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3C1201" w:rsidRDefault="003C1201" w:rsidP="003C1201">
            <w:r w:rsidRPr="0065255C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наличных денежных средств (0504088)</w:t>
            </w:r>
          </w:p>
        </w:tc>
        <w:tc>
          <w:tcPr>
            <w:tcW w:w="1310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8061B5">
              <w:rPr>
                <w:rFonts w:ascii="Times New Roman" w:hAnsi="Times New Roman" w:cs="Times New Roman"/>
                <w:sz w:val="20"/>
                <w:szCs w:val="20"/>
              </w:rPr>
              <w:t>ац</w:t>
            </w:r>
            <w:r w:rsidR="0077553A">
              <w:rPr>
                <w:rFonts w:ascii="Times New Roman" w:hAnsi="Times New Roman" w:cs="Times New Roman"/>
                <w:sz w:val="20"/>
                <w:szCs w:val="20"/>
              </w:rPr>
              <w:t>ионная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</w:t>
            </w:r>
          </w:p>
        </w:tc>
        <w:tc>
          <w:tcPr>
            <w:tcW w:w="1668" w:type="dxa"/>
          </w:tcPr>
          <w:p w:rsidR="003C1201" w:rsidRDefault="003C1201" w:rsidP="003C1201">
            <w:r w:rsidRPr="0065255C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CE2369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CE2369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(сличительная) ведомость бланков строгой отчетности и денежных документов (0504086)</w:t>
            </w:r>
          </w:p>
        </w:tc>
        <w:tc>
          <w:tcPr>
            <w:tcW w:w="1310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CE2369">
              <w:rPr>
                <w:rFonts w:ascii="Times New Roman" w:hAnsi="Times New Roman" w:cs="Times New Roman"/>
                <w:sz w:val="20"/>
                <w:szCs w:val="20"/>
              </w:rPr>
              <w:t>ационная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</w:t>
            </w:r>
          </w:p>
        </w:tc>
        <w:tc>
          <w:tcPr>
            <w:tcW w:w="1668" w:type="dxa"/>
          </w:tcPr>
          <w:p w:rsidR="003C1201" w:rsidRDefault="003C1201" w:rsidP="003C1201">
            <w:r w:rsidRPr="0065255C"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16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CE2369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CE2369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C1201" w:rsidRPr="00027C02" w:rsidRDefault="003C1201" w:rsidP="003C1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5F767D" w:rsidTr="001B3F50">
        <w:trPr>
          <w:jc w:val="center"/>
        </w:trPr>
        <w:tc>
          <w:tcPr>
            <w:tcW w:w="2059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Штатное расписание</w:t>
            </w:r>
          </w:p>
        </w:tc>
        <w:tc>
          <w:tcPr>
            <w:tcW w:w="1310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Отдел кадров</w:t>
            </w:r>
          </w:p>
        </w:tc>
        <w:tc>
          <w:tcPr>
            <w:tcW w:w="1668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Отдел кадров</w:t>
            </w:r>
          </w:p>
        </w:tc>
        <w:tc>
          <w:tcPr>
            <w:tcW w:w="1616" w:type="dxa"/>
          </w:tcPr>
          <w:p w:rsidR="006927DE" w:rsidRPr="005F767D" w:rsidRDefault="005F767D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изменения</w:t>
            </w:r>
          </w:p>
        </w:tc>
        <w:tc>
          <w:tcPr>
            <w:tcW w:w="1383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6927DE" w:rsidRPr="005F767D" w:rsidRDefault="005F767D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668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6927DE" w:rsidRPr="005F767D" w:rsidRDefault="003C1201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  <w:r w:rsidR="006927DE" w:rsidRPr="005F767D">
              <w:rPr>
                <w:rFonts w:ascii="Times New Roman" w:hAnsi="Times New Roman" w:cs="Times New Roman"/>
                <w:sz w:val="20"/>
                <w:szCs w:val="20"/>
              </w:rPr>
              <w:t xml:space="preserve"> о принятии (увольнении)</w:t>
            </w:r>
          </w:p>
        </w:tc>
        <w:tc>
          <w:tcPr>
            <w:tcW w:w="1310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Отдел кадров</w:t>
            </w:r>
          </w:p>
        </w:tc>
        <w:tc>
          <w:tcPr>
            <w:tcW w:w="1668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Отдел кадров</w:t>
            </w:r>
          </w:p>
        </w:tc>
        <w:tc>
          <w:tcPr>
            <w:tcW w:w="1616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В день принятия (увольнения)</w:t>
            </w:r>
          </w:p>
        </w:tc>
        <w:tc>
          <w:tcPr>
            <w:tcW w:w="1383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Бухгалтерия </w:t>
            </w:r>
          </w:p>
        </w:tc>
        <w:tc>
          <w:tcPr>
            <w:tcW w:w="1865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В день принятия (увольнения)</w:t>
            </w:r>
          </w:p>
        </w:tc>
        <w:tc>
          <w:tcPr>
            <w:tcW w:w="1668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6927DE" w:rsidRPr="005F767D" w:rsidRDefault="006927DE" w:rsidP="00692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67D">
              <w:rPr>
                <w:rFonts w:ascii="Times New Roman" w:hAnsi="Times New Roman" w:cs="Times New Roman"/>
                <w:sz w:val="20"/>
                <w:szCs w:val="20"/>
              </w:rPr>
              <w:t>75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Расчетно- платежная ведомость (0504401)</w:t>
            </w:r>
          </w:p>
        </w:tc>
        <w:tc>
          <w:tcPr>
            <w:tcW w:w="1310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75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Расчетная ведомость (0504402)</w:t>
            </w:r>
          </w:p>
        </w:tc>
        <w:tc>
          <w:tcPr>
            <w:tcW w:w="1310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Платежная ведомость (0504403)</w:t>
            </w:r>
          </w:p>
        </w:tc>
        <w:tc>
          <w:tcPr>
            <w:tcW w:w="1310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Табель учета использованного рабочего времени и расчета заработной платы (0504421)</w:t>
            </w:r>
          </w:p>
        </w:tc>
        <w:tc>
          <w:tcPr>
            <w:tcW w:w="1310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616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раза в месяц: не позднее 18 числа каждого месяца и не позднее последнего дня отчетного месяца</w:t>
            </w:r>
          </w:p>
        </w:tc>
        <w:tc>
          <w:tcPr>
            <w:tcW w:w="1668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296398" w:rsidRPr="00027C02" w:rsidRDefault="00296398" w:rsidP="00296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Записка-расчет об исчислении среднего заработка при предоставлении отпуска, увольнении и других случаях (0504425)</w:t>
            </w:r>
          </w:p>
        </w:tc>
        <w:tc>
          <w:tcPr>
            <w:tcW w:w="1310" w:type="dxa"/>
          </w:tcPr>
          <w:p w:rsidR="0006015D" w:rsidRPr="00027C02" w:rsidRDefault="00296398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6015D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06015D" w:rsidRPr="00027C02" w:rsidRDefault="00296398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296398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В день принятия (увольнения)</w:t>
            </w:r>
            <w:r w:rsidR="00296398" w:rsidRPr="00027C02">
              <w:rPr>
                <w:rFonts w:ascii="Times New Roman" w:hAnsi="Times New Roman" w:cs="Times New Roman"/>
                <w:sz w:val="20"/>
                <w:szCs w:val="20"/>
              </w:rPr>
              <w:t>, предоставления отпуска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Бухгалтерия 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296398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296398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96398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Карточка-справка (0504417)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75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5F767D" w:rsidRDefault="005F767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Расчетный лист</w:t>
            </w:r>
            <w:r w:rsidR="006E450E">
              <w:rPr>
                <w:rFonts w:ascii="Times New Roman" w:hAnsi="Times New Roman" w:cs="Times New Roman"/>
                <w:sz w:val="20"/>
                <w:szCs w:val="20"/>
              </w:rPr>
              <w:t>ок утвержденной формы (Приложение 17)</w:t>
            </w:r>
          </w:p>
        </w:tc>
        <w:tc>
          <w:tcPr>
            <w:tcW w:w="1310" w:type="dxa"/>
          </w:tcPr>
          <w:p w:rsidR="0006015D" w:rsidRPr="00027C02" w:rsidRDefault="006E450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6015D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6E450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6E450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6E450E" w:rsidP="008852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77971"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Книга аналитического учета депонированной заработной платы, денежного довольствия и стипендий (0504048)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расчетов по оплате труда, денежному довольствию и стипендий (0504071)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расчетов с покупателями, поставщиками и прочими дебиторами и кредиторами (0504089)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6E450E">
              <w:rPr>
                <w:rFonts w:ascii="Times New Roman" w:hAnsi="Times New Roman" w:cs="Times New Roman"/>
                <w:sz w:val="20"/>
                <w:szCs w:val="20"/>
              </w:rPr>
              <w:t>ационная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6E450E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6E450E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Авансовый отчет (0504505)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5104A3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ответственный за ведение кассовых операций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Подотчетное лицо</w:t>
            </w:r>
          </w:p>
        </w:tc>
        <w:tc>
          <w:tcPr>
            <w:tcW w:w="1616" w:type="dxa"/>
          </w:tcPr>
          <w:p w:rsidR="0006015D" w:rsidRPr="00027C02" w:rsidRDefault="00113195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</w:t>
            </w:r>
            <w:r w:rsidR="0006015D"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3 дня после 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окончания срока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В день сдачи отчета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расчетов с подотчетными лицами (0504071)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6E450E">
              <w:rPr>
                <w:rFonts w:ascii="Times New Roman" w:hAnsi="Times New Roman" w:cs="Times New Roman"/>
                <w:sz w:val="20"/>
                <w:szCs w:val="20"/>
              </w:rPr>
              <w:t>ационная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6E450E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6E450E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расчетов с дебиторами по доходам (0504071)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операций расчетов с поставщиками (0504071)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983813">
              <w:rPr>
                <w:rFonts w:ascii="Times New Roman" w:hAnsi="Times New Roman" w:cs="Times New Roman"/>
                <w:sz w:val="20"/>
                <w:szCs w:val="20"/>
              </w:rPr>
              <w:t>ационная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983813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983813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Бюджетная смета на текущий финансовый год и плановые периоды</w:t>
            </w:r>
            <w:r w:rsidR="00430A92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12.1)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По факту утверждения </w:t>
            </w:r>
            <w:r w:rsidR="00277971" w:rsidRPr="00027C02">
              <w:rPr>
                <w:rFonts w:ascii="Times New Roman" w:hAnsi="Times New Roman" w:cs="Times New Roman"/>
                <w:sz w:val="20"/>
                <w:szCs w:val="20"/>
              </w:rPr>
              <w:t>бюджетной сметы</w:t>
            </w:r>
          </w:p>
        </w:tc>
        <w:tc>
          <w:tcPr>
            <w:tcW w:w="13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факту утверждения бюджетной сметы</w:t>
            </w:r>
          </w:p>
        </w:tc>
        <w:tc>
          <w:tcPr>
            <w:tcW w:w="1668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277971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Уведомление о лимитах бюджетных обязательств (</w:t>
            </w:r>
            <w:r w:rsidR="00B21A80">
              <w:rPr>
                <w:rFonts w:ascii="Times New Roman" w:hAnsi="Times New Roman" w:cs="Times New Roman"/>
                <w:sz w:val="20"/>
                <w:szCs w:val="20"/>
              </w:rPr>
              <w:t>Приложение 12.2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По факту утверждения </w:t>
            </w:r>
            <w:r w:rsidR="00007A9E" w:rsidRPr="00027C02">
              <w:rPr>
                <w:rFonts w:ascii="Times New Roman" w:hAnsi="Times New Roman" w:cs="Times New Roman"/>
                <w:sz w:val="20"/>
                <w:szCs w:val="20"/>
              </w:rPr>
              <w:t>бюджетной сметы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(изменений)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По факту утверждения </w:t>
            </w:r>
            <w:r w:rsidR="00007A9E" w:rsidRPr="00027C02">
              <w:rPr>
                <w:rFonts w:ascii="Times New Roman" w:hAnsi="Times New Roman" w:cs="Times New Roman"/>
                <w:sz w:val="20"/>
                <w:szCs w:val="20"/>
              </w:rPr>
              <w:t>бюджетной сметы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(изменений)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DD7642" w:rsidRPr="00027C02" w:rsidTr="001B3F50">
        <w:trPr>
          <w:jc w:val="center"/>
        </w:trPr>
        <w:tc>
          <w:tcPr>
            <w:tcW w:w="2059" w:type="dxa"/>
          </w:tcPr>
          <w:p w:rsidR="001B3F50" w:rsidRPr="00027C02" w:rsidRDefault="00BC10DA" w:rsidP="001B3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Бюджетная роспись на </w:t>
            </w:r>
            <w:r w:rsidRPr="00BC10DA"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 и плановые периоды (Приложение 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C10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10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1 экз.</w:t>
            </w:r>
          </w:p>
        </w:tc>
        <w:tc>
          <w:tcPr>
            <w:tcW w:w="2018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668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616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По факту утверждения бюджетной сметы</w:t>
            </w:r>
          </w:p>
        </w:tc>
        <w:tc>
          <w:tcPr>
            <w:tcW w:w="1383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865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По факту утверждения бюджетной сметы</w:t>
            </w:r>
          </w:p>
        </w:tc>
        <w:tc>
          <w:tcPr>
            <w:tcW w:w="1668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383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183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5 лет</w:t>
            </w:r>
          </w:p>
        </w:tc>
      </w:tr>
      <w:tr w:rsidR="00DD7642" w:rsidRPr="00027C02" w:rsidTr="001B3F50">
        <w:trPr>
          <w:jc w:val="center"/>
        </w:trPr>
        <w:tc>
          <w:tcPr>
            <w:tcW w:w="2059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Уведомление о бюджетных ассигновани</w:t>
            </w:r>
            <w:r w:rsidR="00DD7642">
              <w:rPr>
                <w:rFonts w:ascii="Times New Roman" w:hAnsi="Times New Roman" w:cs="Times New Roman"/>
              </w:rPr>
              <w:t>ях</w:t>
            </w:r>
            <w:r w:rsidRPr="001B3F50">
              <w:rPr>
                <w:rFonts w:ascii="Times New Roman" w:hAnsi="Times New Roman" w:cs="Times New Roman"/>
              </w:rPr>
              <w:t xml:space="preserve"> (Приложение 12.</w:t>
            </w:r>
            <w:r w:rsidR="00BC10DA">
              <w:rPr>
                <w:rFonts w:ascii="Times New Roman" w:hAnsi="Times New Roman" w:cs="Times New Roman"/>
              </w:rPr>
              <w:t>4</w:t>
            </w:r>
            <w:r w:rsidRPr="001B3F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10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1 экз.</w:t>
            </w:r>
          </w:p>
        </w:tc>
        <w:tc>
          <w:tcPr>
            <w:tcW w:w="2018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668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616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По факту утверждения бюджетной сметы (изменений)</w:t>
            </w:r>
          </w:p>
        </w:tc>
        <w:tc>
          <w:tcPr>
            <w:tcW w:w="1383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865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По факту утверждения бюджетной сметы (изменений)</w:t>
            </w:r>
          </w:p>
        </w:tc>
        <w:tc>
          <w:tcPr>
            <w:tcW w:w="1668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383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183" w:type="dxa"/>
          </w:tcPr>
          <w:p w:rsidR="001B3F50" w:rsidRPr="001B3F50" w:rsidRDefault="001B3F50" w:rsidP="001B3F50">
            <w:pPr>
              <w:rPr>
                <w:rFonts w:ascii="Times New Roman" w:hAnsi="Times New Roman" w:cs="Times New Roman"/>
              </w:rPr>
            </w:pPr>
            <w:r w:rsidRPr="001B3F50">
              <w:rPr>
                <w:rFonts w:ascii="Times New Roman" w:hAnsi="Times New Roman" w:cs="Times New Roman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по прочим операциям (0504071)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Карточка учета лимитов бюджетных обязательств (бюджетных ассигнований) (0504062)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Журнал регистрации обязательств (0504064)</w:t>
            </w:r>
          </w:p>
        </w:tc>
        <w:tc>
          <w:tcPr>
            <w:tcW w:w="1310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06015D" w:rsidRPr="00027C02" w:rsidRDefault="0006015D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06015D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Приказ ИНВ-22</w:t>
            </w:r>
          </w:p>
        </w:tc>
        <w:tc>
          <w:tcPr>
            <w:tcW w:w="1310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83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Ведомость расхождений по результатам инвентаризации (0504092)</w:t>
            </w:r>
          </w:p>
        </w:tc>
        <w:tc>
          <w:tcPr>
            <w:tcW w:w="1310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r w:rsidR="00724B16">
              <w:rPr>
                <w:rFonts w:ascii="Times New Roman" w:hAnsi="Times New Roman" w:cs="Times New Roman"/>
                <w:sz w:val="20"/>
                <w:szCs w:val="20"/>
              </w:rPr>
              <w:t>ационная</w:t>
            </w: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 xml:space="preserve"> комиссия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724B16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</w:t>
            </w:r>
            <w:r w:rsidR="00724B16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Акт о результатах инвентаризации (0504835)</w:t>
            </w:r>
          </w:p>
        </w:tc>
        <w:tc>
          <w:tcPr>
            <w:tcW w:w="1310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2018" w:type="dxa"/>
          </w:tcPr>
          <w:p w:rsidR="00331194" w:rsidRPr="00027C02" w:rsidRDefault="00724B16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B16">
              <w:rPr>
                <w:rFonts w:ascii="Times New Roman" w:hAnsi="Times New Roman" w:cs="Times New Roman"/>
                <w:sz w:val="20"/>
                <w:szCs w:val="20"/>
              </w:rPr>
              <w:t>Инвентаризационная комиссия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331194" w:rsidRPr="00027C02" w:rsidRDefault="00724B16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B16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инвентаризации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31194" w:rsidRPr="00027C02" w:rsidRDefault="00724B16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B16"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инвентаризации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Оборотная ведомость (0504036)</w:t>
            </w:r>
          </w:p>
        </w:tc>
        <w:tc>
          <w:tcPr>
            <w:tcW w:w="1310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31194" w:rsidRPr="00027C02" w:rsidRDefault="00007A9E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1B3F50" w:rsidRPr="00027C02" w:rsidTr="001B3F50">
        <w:trPr>
          <w:jc w:val="center"/>
        </w:trPr>
        <w:tc>
          <w:tcPr>
            <w:tcW w:w="2059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Главная книга (0504072)</w:t>
            </w:r>
          </w:p>
        </w:tc>
        <w:tc>
          <w:tcPr>
            <w:tcW w:w="1310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201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616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865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668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383" w:type="dxa"/>
          </w:tcPr>
          <w:p w:rsidR="00331194" w:rsidRPr="00027C02" w:rsidRDefault="00331194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C02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83" w:type="dxa"/>
          </w:tcPr>
          <w:p w:rsidR="00331194" w:rsidRPr="00027C02" w:rsidRDefault="00A86026" w:rsidP="00885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</w:tbl>
    <w:p w:rsidR="00B658E3" w:rsidRPr="00027C02" w:rsidRDefault="00113195" w:rsidP="00885268">
      <w:pPr>
        <w:tabs>
          <w:tab w:val="left" w:pos="3140"/>
        </w:tabs>
        <w:rPr>
          <w:rFonts w:ascii="Times New Roman" w:hAnsi="Times New Roman" w:cs="Times New Roman"/>
          <w:sz w:val="20"/>
          <w:szCs w:val="20"/>
        </w:rPr>
      </w:pPr>
      <w:r w:rsidRPr="00027C02"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</w:p>
    <w:sectPr w:rsidR="00B658E3" w:rsidRPr="00027C02" w:rsidSect="00BF18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4FB" w:rsidRDefault="007C74FB" w:rsidP="00FC4D0A">
      <w:pPr>
        <w:spacing w:after="0" w:line="240" w:lineRule="auto"/>
      </w:pPr>
      <w:r>
        <w:separator/>
      </w:r>
    </w:p>
  </w:endnote>
  <w:endnote w:type="continuationSeparator" w:id="0">
    <w:p w:rsidR="007C74FB" w:rsidRDefault="007C74FB" w:rsidP="00FC4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4FB" w:rsidRDefault="007C74FB" w:rsidP="00FC4D0A">
      <w:pPr>
        <w:spacing w:after="0" w:line="240" w:lineRule="auto"/>
      </w:pPr>
      <w:r>
        <w:separator/>
      </w:r>
    </w:p>
  </w:footnote>
  <w:footnote w:type="continuationSeparator" w:id="0">
    <w:p w:rsidR="007C74FB" w:rsidRDefault="007C74FB" w:rsidP="00FC4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E01E6"/>
    <w:multiLevelType w:val="hybridMultilevel"/>
    <w:tmpl w:val="7C9E55C6"/>
    <w:lvl w:ilvl="0" w:tplc="D0D042D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00BDF"/>
    <w:multiLevelType w:val="hybridMultilevel"/>
    <w:tmpl w:val="1E784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4D83"/>
    <w:multiLevelType w:val="hybridMultilevel"/>
    <w:tmpl w:val="2D9ABDF8"/>
    <w:lvl w:ilvl="0" w:tplc="A328C4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812"/>
    <w:rsid w:val="00007A9E"/>
    <w:rsid w:val="00027C02"/>
    <w:rsid w:val="0006015D"/>
    <w:rsid w:val="00065357"/>
    <w:rsid w:val="000871E3"/>
    <w:rsid w:val="000D3318"/>
    <w:rsid w:val="00111807"/>
    <w:rsid w:val="00113195"/>
    <w:rsid w:val="00172960"/>
    <w:rsid w:val="00195DB2"/>
    <w:rsid w:val="001B3F50"/>
    <w:rsid w:val="001F1217"/>
    <w:rsid w:val="00205C1F"/>
    <w:rsid w:val="002374C8"/>
    <w:rsid w:val="00271AB1"/>
    <w:rsid w:val="00277971"/>
    <w:rsid w:val="00296398"/>
    <w:rsid w:val="002A20C4"/>
    <w:rsid w:val="002E1156"/>
    <w:rsid w:val="00331194"/>
    <w:rsid w:val="00335A31"/>
    <w:rsid w:val="0036106C"/>
    <w:rsid w:val="00371C2A"/>
    <w:rsid w:val="003B77F8"/>
    <w:rsid w:val="003C1201"/>
    <w:rsid w:val="003D14E6"/>
    <w:rsid w:val="00410D5A"/>
    <w:rsid w:val="00430A92"/>
    <w:rsid w:val="0046429D"/>
    <w:rsid w:val="0047732A"/>
    <w:rsid w:val="00484B22"/>
    <w:rsid w:val="00496A22"/>
    <w:rsid w:val="004C4608"/>
    <w:rsid w:val="004C7625"/>
    <w:rsid w:val="004E034B"/>
    <w:rsid w:val="005013D4"/>
    <w:rsid w:val="005104A3"/>
    <w:rsid w:val="00580A3B"/>
    <w:rsid w:val="005B6D2D"/>
    <w:rsid w:val="005E1BB0"/>
    <w:rsid w:val="005F767D"/>
    <w:rsid w:val="00635413"/>
    <w:rsid w:val="0066674B"/>
    <w:rsid w:val="00672133"/>
    <w:rsid w:val="00685974"/>
    <w:rsid w:val="006927DE"/>
    <w:rsid w:val="006E450E"/>
    <w:rsid w:val="00704B8C"/>
    <w:rsid w:val="00717B35"/>
    <w:rsid w:val="00724B16"/>
    <w:rsid w:val="00733F13"/>
    <w:rsid w:val="00751435"/>
    <w:rsid w:val="0077553A"/>
    <w:rsid w:val="00784B9A"/>
    <w:rsid w:val="0079721B"/>
    <w:rsid w:val="007A1F74"/>
    <w:rsid w:val="007A3803"/>
    <w:rsid w:val="007A6674"/>
    <w:rsid w:val="007B6D33"/>
    <w:rsid w:val="007C260C"/>
    <w:rsid w:val="007C74FB"/>
    <w:rsid w:val="007E5229"/>
    <w:rsid w:val="00805CC9"/>
    <w:rsid w:val="008061B5"/>
    <w:rsid w:val="00885268"/>
    <w:rsid w:val="00885989"/>
    <w:rsid w:val="008976A4"/>
    <w:rsid w:val="008A7E3A"/>
    <w:rsid w:val="008A7F95"/>
    <w:rsid w:val="008C58CB"/>
    <w:rsid w:val="008E029D"/>
    <w:rsid w:val="008E5C87"/>
    <w:rsid w:val="00902F61"/>
    <w:rsid w:val="00926F5B"/>
    <w:rsid w:val="00970915"/>
    <w:rsid w:val="009739C2"/>
    <w:rsid w:val="00983813"/>
    <w:rsid w:val="00985A99"/>
    <w:rsid w:val="00993FA6"/>
    <w:rsid w:val="009B3662"/>
    <w:rsid w:val="009C4C7D"/>
    <w:rsid w:val="00A04CBB"/>
    <w:rsid w:val="00A34A70"/>
    <w:rsid w:val="00A5755B"/>
    <w:rsid w:val="00A86026"/>
    <w:rsid w:val="00AC2670"/>
    <w:rsid w:val="00AD2C30"/>
    <w:rsid w:val="00AD36E3"/>
    <w:rsid w:val="00AD39D1"/>
    <w:rsid w:val="00AD3AE9"/>
    <w:rsid w:val="00B037E2"/>
    <w:rsid w:val="00B21A80"/>
    <w:rsid w:val="00B257DE"/>
    <w:rsid w:val="00B37E3A"/>
    <w:rsid w:val="00B658E3"/>
    <w:rsid w:val="00BA25FD"/>
    <w:rsid w:val="00BB25D1"/>
    <w:rsid w:val="00BB7391"/>
    <w:rsid w:val="00BC10DA"/>
    <w:rsid w:val="00BF11E7"/>
    <w:rsid w:val="00BF1812"/>
    <w:rsid w:val="00C403A4"/>
    <w:rsid w:val="00C60232"/>
    <w:rsid w:val="00C826C5"/>
    <w:rsid w:val="00CE2369"/>
    <w:rsid w:val="00D129C3"/>
    <w:rsid w:val="00D34D5E"/>
    <w:rsid w:val="00DD512D"/>
    <w:rsid w:val="00DD7642"/>
    <w:rsid w:val="00DE6FB7"/>
    <w:rsid w:val="00E206FA"/>
    <w:rsid w:val="00E60B44"/>
    <w:rsid w:val="00E61A8C"/>
    <w:rsid w:val="00E64075"/>
    <w:rsid w:val="00EE13E7"/>
    <w:rsid w:val="00EF43B4"/>
    <w:rsid w:val="00F166A1"/>
    <w:rsid w:val="00F31AC9"/>
    <w:rsid w:val="00F37188"/>
    <w:rsid w:val="00F744D6"/>
    <w:rsid w:val="00FB7222"/>
    <w:rsid w:val="00FC4D0A"/>
    <w:rsid w:val="00FC6CE8"/>
    <w:rsid w:val="00FD0CEC"/>
    <w:rsid w:val="00FD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38B30-3C5F-49B6-88CE-971CADE0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B72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58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D0A"/>
  </w:style>
  <w:style w:type="paragraph" w:styleId="a7">
    <w:name w:val="footer"/>
    <w:basedOn w:val="a"/>
    <w:link w:val="a8"/>
    <w:uiPriority w:val="99"/>
    <w:unhideWhenUsed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D0A"/>
  </w:style>
  <w:style w:type="paragraph" w:styleId="a9">
    <w:name w:val="Balloon Text"/>
    <w:basedOn w:val="a"/>
    <w:link w:val="aa"/>
    <w:uiPriority w:val="99"/>
    <w:semiHidden/>
    <w:unhideWhenUsed/>
    <w:rsid w:val="007E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5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FED7DEB0D54F3B5945A53C66E4565027F25CBC5C06837CA74227FBD60819F24B5E89CD013173RFK4H" TargetMode="External"/><Relationship Id="rId13" Type="http://schemas.openxmlformats.org/officeDocument/2006/relationships/hyperlink" Target="consultantplus://offline/ref=514B6F2A8679753A44AF0AEF571E74B2C3672DC0F377B0D6ED89CE7CBCCF2CA1E9D77E56D3471A17f8OF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4AE1E3CB06E4DDA3EC7E39B8661649D0BE6913BCC8F785F0D7589FE3303477E59BC6623BB7B712wCNE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AE2A02D56646348ABA64661BB4B1597056CD93EA89117A64DCBCD84B841497C67A00756A8271FjFi9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4AE1E3CB06E4DDA3EC7E39B8661649D5BF6016B1C4AA8FF88E549DE43F6B60E2D2CA6339B6B4w1N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AE2A02D56646348ABA64661BB4B1597066BD33BAC9D4AAC4592C186BF4E166B60E90B57A82710FDj3iCH" TargetMode="External"/><Relationship Id="rId10" Type="http://schemas.openxmlformats.org/officeDocument/2006/relationships/hyperlink" Target="consultantplus://offline/ref=FD6537C8278FE7A6B85E6B872B5CFBA1D583495E8F8E36E71FD41AA7FF9C23724E27CC13FE3FCC1Cw2Q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2173D2BFAF762DC9C81ABE6B51AB7C7604F1664ACE4A6BE0FBCB8DD21028DC5EBF0745B432774Bk1L5H" TargetMode="External"/><Relationship Id="rId14" Type="http://schemas.openxmlformats.org/officeDocument/2006/relationships/hyperlink" Target="consultantplus://offline/ref=514B6F2A8679753A44AF0AEF571E74B2C3672DC0F377B0D6ED89CE7CBCCF2CA1E9D77E56D3471816f8O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E28E-E76E-4A68-8A0F-24FADA3B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8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Марина С. Вилкова</cp:lastModifiedBy>
  <cp:revision>43</cp:revision>
  <cp:lastPrinted>2021-05-21T09:42:00Z</cp:lastPrinted>
  <dcterms:created xsi:type="dcterms:W3CDTF">2016-11-04T16:22:00Z</dcterms:created>
  <dcterms:modified xsi:type="dcterms:W3CDTF">2021-05-21T09:42:00Z</dcterms:modified>
</cp:coreProperties>
</file>